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BF3" w:rsidRPr="005A314D" w:rsidRDefault="00120BF3" w:rsidP="00120BF3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>
        <w:rPr>
          <w:rFonts w:ascii="Arial" w:eastAsia="Arial" w:hAnsi="Arial" w:cs="Arial"/>
          <w:b/>
          <w:sz w:val="24"/>
          <w:u w:val="single"/>
        </w:rPr>
        <w:t>30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u w:val="single"/>
        </w:rPr>
        <w:t>listopadu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 202</w:t>
      </w:r>
      <w:r>
        <w:rPr>
          <w:rFonts w:ascii="Arial" w:eastAsia="Arial" w:hAnsi="Arial" w:cs="Arial"/>
          <w:b/>
          <w:sz w:val="24"/>
          <w:u w:val="single"/>
        </w:rPr>
        <w:t>2</w:t>
      </w:r>
    </w:p>
    <w:p w:rsidR="00120BF3" w:rsidRPr="005A314D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r>
        <w:rPr>
          <w:rFonts w:ascii="Times New Roman" w:eastAsia="Times New Roman" w:hAnsi="Times New Roman" w:cs="Times New Roman"/>
          <w:color w:val="000000"/>
          <w:sz w:val="24"/>
        </w:rPr>
        <w:t>Milan Zvolánek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  <w:r w:rsidRPr="00D947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Omluven: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:rsidR="00120BF3" w:rsidRPr="005A314D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5A314D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, na kterém Vás všechny vítám. Je přítomno 7 členů zastupitelstva obce z celkového počtu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členů. To je dostatečný počet k tomu, aby zasedání zastupitelstva obce mohlo právoplatně jednat a usnášet se na všech bodech jednání.</w:t>
      </w:r>
    </w:p>
    <w:p w:rsidR="00120BF3" w:rsidRPr="005A314D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:rsidR="00120BF3" w:rsidRPr="005A314D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5A314D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Program: </w:t>
      </w:r>
    </w:p>
    <w:p w:rsidR="00120BF3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120BF3" w:rsidRDefault="00120BF3" w:rsidP="00120BF3">
      <w:pPr>
        <w:pStyle w:val="Odstavecseseznamem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Přivítání a zahájení</w:t>
      </w:r>
    </w:p>
    <w:p w:rsidR="00120BF3" w:rsidRPr="00D947C4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2. Zvolení zapisovatele</w:t>
      </w:r>
    </w:p>
    <w:p w:rsidR="00120BF3" w:rsidRPr="00D947C4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3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Kontrola usnesení z minulé schůze</w:t>
      </w:r>
    </w:p>
    <w:p w:rsidR="00120BF3" w:rsidRPr="00D947C4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Projednání záměru výstavby větrných elektráren</w:t>
      </w:r>
    </w:p>
    <w:p w:rsidR="00120BF3" w:rsidRPr="00D947C4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5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Smlouva o dopravní obslužnosti</w:t>
      </w:r>
    </w:p>
    <w:p w:rsidR="00120BF3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Oprava střechy a fotovoltaika</w:t>
      </w:r>
    </w:p>
    <w:p w:rsidR="00120BF3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7. Jmenování a schválení inventarizační komise</w:t>
      </w:r>
    </w:p>
    <w:p w:rsidR="00120BF3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Dodatek ke smlouvě o odpadovém hospodářství</w:t>
      </w:r>
    </w:p>
    <w:p w:rsidR="00120BF3" w:rsidRPr="0033643B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</w:t>
      </w:r>
      <w:r w:rsidRPr="00E01CA7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33643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Rozpočtové opatření č. 2</w:t>
      </w:r>
    </w:p>
    <w:p w:rsidR="00120BF3" w:rsidRPr="00D947C4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 a různé</w:t>
      </w:r>
      <w:r w:rsidRPr="00EC67C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120BF3" w:rsidRPr="00D947C4" w:rsidRDefault="00120BF3" w:rsidP="00120BF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11</w:t>
      </w:r>
      <w:r w:rsidRPr="00D947C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4/ Starosta informoval zastupitele o záměru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týkajícího se výstavby větrných elektráren v katastru obce – 4 stavby na loukách pod Březinou před lesem Bor. Informační schůzky se účastnil kromě starosty i Zdeněk Rom a Jaroslav Bulín. Vzhledem k tomu, že záměr výstavby bude mít své příznivce i své odpůrce a je dosti závažný, rozhodlo zastupitelstvo, že obyvatelé obce a vlastníci nemovitostí budou svoláni na informační schůzku počátkem ledna, schůzky se zúčastní i zástupci společnosti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kteří jim svůj zájem odprezentují a následně odpoví na dotazy. Během voleb prezidenta ČR, 13. a 14.1., případně pak ještě o týden později pak požádá zastupitelstvo všechny majitele nemovitostí a občany obce starší 18 let, aby se v krátkém dotazníku vyjádřili, zda si záměr přejí realizovat, nebo ne.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5/ Starosta informoval o žádosti PK týkající se uzavření smlouvy s obcí o dopravní obslužnosti na rok 2023.Obce Bílov se týká příspěvek ve výši 3078,- Kč. Zastupitelé souhlasili s uzavřením smlouvy.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- Starosta informoval, že probíhá oprava střehy na OÚ. Obec získala souhlas od ČEZ s instalací fotovoltaiky a zastupitelé souhlasí s podáním žádosti o dotaci na obě tyto akce prostřednictvím firmy DOMOZA. Souhlasí i s uzavřením smlouvy s touto firmou týkající se administrací žádosti.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7/ Paní Romová navrhla, aby byla jmenována inventarizační komise pro inventarizaci za rok 2022. Navrhla Pavla Babora, Milana Zvolánka, Jaroslava Bulína   a Jaroslavu Romovou jako její členy. Ti si pak zvolili Pavla Babora jako svého předsedu. Zastupitelé souhlasili.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8/ Starosta představil zastupitelům Dodatek smlouvy k odpadovému hospodářství obce od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Jedná se o výrazné zdražení. Protože však má společnost v oblasti naprostý monopol a bylo by patrně neřešitelné řešit odvoz odpadků jinak než prostřednictvím této firmy, zastupitelé souhlasili s jejím podpisem.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33643B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</w:t>
      </w:r>
      <w:r w:rsidRPr="0033643B">
        <w:rPr>
          <w:rFonts w:ascii="Times New Roman" w:eastAsia="Times New Roman" w:hAnsi="Times New Roman" w:cs="Times New Roman"/>
          <w:color w:val="000000"/>
          <w:sz w:val="24"/>
        </w:rPr>
        <w:t>Předseda finančního výboru pan Ladislav Bulín seznámil zastupitelstvo s návrhem rozpočtového opatření č. 2. Jedná se o navýšení rozpočtových příjmů o 329 660,71 Kč a ponížení výdajů o 698 000,- Kč. Schválený rozpočet bude po změnách přebytkový: příjmy 2 477 510,71 Kč, výdaje 2 150 500,- Kč.</w:t>
      </w:r>
    </w:p>
    <w:p w:rsidR="00120BF3" w:rsidRPr="0033643B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33643B">
        <w:rPr>
          <w:rFonts w:ascii="Times New Roman" w:eastAsia="Times New Roman" w:hAnsi="Times New Roman" w:cs="Times New Roman"/>
          <w:color w:val="000000"/>
          <w:sz w:val="24"/>
        </w:rPr>
        <w:t>Zastupitelé předložené rozpočtové opatření schválili.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10 / Diskuze a různé:</w:t>
      </w: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Zdobení vánočního stromku – starosta navrhl v pátek 2. 12. rozsvítit na obci vánoční stromek. Zastupitelé souhlasili a odsouhlasili nákup občerstvení na tuto akci do výše 3000,- Kč</w:t>
      </w:r>
    </w:p>
    <w:p w:rsidR="00120BF3" w:rsidRPr="00816C55" w:rsidRDefault="00120BF3" w:rsidP="00120BF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Oprava hráze u rybníka před čp.11 – starosta informoval, že domluvil opravu s Petrem Ječným, který se o utěsnění pokusí</w:t>
      </w:r>
    </w:p>
    <w:p w:rsidR="00120BF3" w:rsidRPr="00816C55" w:rsidRDefault="00120BF3" w:rsidP="00120BF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Návštěva německých větrných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elektráren- starosta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informoval o aktivitě kožlanských, kteří plánují stavbu větrných elektráren od stejné firmy a chtějí navštívit již stojící elektrárnu od stejné firmy v Německu. Bude-li to možné, pojedeme se podívat také.</w:t>
      </w:r>
    </w:p>
    <w:p w:rsidR="00120BF3" w:rsidRPr="00816C55" w:rsidRDefault="00120BF3" w:rsidP="00120BF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B2652C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2652C">
        <w:rPr>
          <w:rFonts w:ascii="Times New Roman" w:eastAsia="Times New Roman" w:hAnsi="Times New Roman" w:cs="Times New Roman"/>
          <w:color w:val="000000"/>
          <w:sz w:val="24"/>
        </w:rPr>
        <w:t xml:space="preserve">Oprava chodníků – pan Zvolánek slíbil, že na jaře bude iniciovat u firmy Froněk opravu chodníků v Bílově. Byly osloveny </w:t>
      </w:r>
      <w:proofErr w:type="spellStart"/>
      <w:r w:rsidRPr="00B2652C"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 w:rsidRPr="00B2652C">
        <w:rPr>
          <w:rFonts w:ascii="Times New Roman" w:eastAsia="Times New Roman" w:hAnsi="Times New Roman" w:cs="Times New Roman"/>
          <w:color w:val="000000"/>
          <w:sz w:val="24"/>
        </w:rPr>
        <w:t xml:space="preserve"> Král PM Centrum Kralovice a </w:t>
      </w:r>
      <w:proofErr w:type="spellStart"/>
      <w:r w:rsidRPr="00B2652C">
        <w:rPr>
          <w:rFonts w:ascii="Times New Roman" w:eastAsia="Times New Roman" w:hAnsi="Times New Roman" w:cs="Times New Roman"/>
          <w:color w:val="000000"/>
          <w:sz w:val="24"/>
        </w:rPr>
        <w:t>Daneker</w:t>
      </w:r>
      <w:proofErr w:type="spellEnd"/>
      <w:r w:rsidRPr="00B2652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B2652C">
        <w:rPr>
          <w:rFonts w:ascii="Times New Roman" w:eastAsia="Times New Roman" w:hAnsi="Times New Roman" w:cs="Times New Roman"/>
          <w:color w:val="000000"/>
          <w:sz w:val="24"/>
        </w:rPr>
        <w:t>s.r.o</w:t>
      </w:r>
      <w:proofErr w:type="spellEnd"/>
      <w:r w:rsidRPr="00B2652C">
        <w:rPr>
          <w:rFonts w:ascii="Times New Roman" w:eastAsia="Times New Roman" w:hAnsi="Times New Roman" w:cs="Times New Roman"/>
          <w:color w:val="000000"/>
          <w:sz w:val="24"/>
        </w:rPr>
        <w:t xml:space="preserve"> Rakovník. Čekáme dosud na jejich cenové nabídky</w:t>
      </w:r>
    </w:p>
    <w:p w:rsidR="00120BF3" w:rsidRPr="00816C55" w:rsidRDefault="00120BF3" w:rsidP="00120BF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Pronájem pozemku po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Reitlovi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odsouhlasili na minulém zasedání pronájem pozemku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 a st, 119. panu Jindřichu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Pipotovi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Ten však následně sdělil, že ho nevyužije. Zastupitelé se shodli, že pozemek pronajímat nyní nebudou a využijí ho pro potřeby obce</w:t>
      </w:r>
    </w:p>
    <w:p w:rsidR="00120BF3" w:rsidRPr="008B1E1A" w:rsidRDefault="00120BF3" w:rsidP="00120BF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Stromy u tůní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staosta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navrhl požádat zahradníka Miroslava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Koču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osazení několika kusů stromů k tůním pode vsí jako náhradu za uschlé stromky. Zastupitelé souhlasili.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Parkování TIR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Buberle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starosta informoval o žádosti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Buberleho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ze Sedlce, zda by mohl během zimy parkovat s autem TIR před čp. 19. Zastupitelé žádost zamítli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Stavba přístřešku s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ohništěm - starosta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navrhl postavit na návsi u dětského hřiště přístřešek s ohništěm z vyřazených telefonních sloupů. Zastupitelé po krátké diskuzi vyjádřili souhlas.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Nájem apartmánu – zastupitelé navrhli, aby byl díky zvyšujícím se cenám energií navýšen nájem apartmánu pro paní Olgu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Vetoškina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 5000,- Kč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Oplechování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kříže - starosta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navrhl, aby oplechování kříže před kapličkou provedl pan Jaroslav Beneš, který s prací souhlasí. Zastupitelé souhlasili.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816C5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120BF3" w:rsidRPr="0063575F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rotože nebyly žádné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další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příspěvky do diskuze ani další podněty, uzavřel starosta dnešní zasedání a navrhl následující usnesení: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20BF3" w:rsidRPr="006252EC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usnesení obecního zastupitelstva ze dne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30. listopadu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2: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19/ 2022 – zastupitelé berou na vědomí záměr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týkající se výstavby 4 větrných elektráren v katastru obce. Rozhodnutí o povolení výstavby padne až po dotazníkové akci, které se zúčastní občané Bílova a majitelé nemovitosti během prezidentských voleb 2023</w:t>
      </w:r>
    </w:p>
    <w:p w:rsidR="00120BF3" w:rsidRPr="00D50100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20/ 2022 – zastupitelé schvalují smlouvu o dopravní obslužnosti s PK na rok 2023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21/ 2022 – zastupitelé berou na vědomí informaci o probíhající rekonstrukci střechy na OÚ čp. 39 i podání žádosti o dotaci na stavbu fotovoltaické elektrárny na střeše OÚ prostřednictvím firmy DOMOZA. Souhlasí i s uzavřením smlouvy s touto firmou týkající se administrací žádosti.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22/ 2022 – zastupitelé schvalují inventarizační komisi pro inventarizaci za rok 2022 ve složení Pavel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Babor - předseda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Milan Zvolánek, Jaroslav Bulín   a Jaroslava Romova - členové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23/ 2022 – zastupitelé schvalují Dodatek smlouvy k odpadovému hospodářství obce     s 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Pederson</w:t>
      </w:r>
      <w:proofErr w:type="spellEnd"/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24/ 2022 – zastupitelé schvalují rozpočtové opatření č. 2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25/ 2022 – zastupitelé souhlasí se zdobením a rozsvícením vánočního stromku 2. 12.  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Uvolňují na nákup občerstvení na tuto akci částku do výše 3000,- Kč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26/ 2022 – zastupitelé souhlasí s opravou hráze u rybníka před čp.11 Petrem Ječným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816C55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27/ 2022 – zastupitelé schvalují dle možnosti návštěvu německých větrných elektráren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B2652C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B2652C">
        <w:rPr>
          <w:rFonts w:ascii="Times New Roman" w:eastAsia="Times New Roman" w:hAnsi="Times New Roman" w:cs="Times New Roman"/>
          <w:color w:val="000000"/>
          <w:sz w:val="24"/>
        </w:rPr>
        <w:t xml:space="preserve">28/ 2022 – zastupitelé schvalují opravu chodníků v obci v roce 2023, čekáme dosud na další dvě cenové nabídky </w:t>
      </w:r>
    </w:p>
    <w:p w:rsidR="00120BF3" w:rsidRPr="00B2652C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Pr="006B4B04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B2652C">
        <w:rPr>
          <w:rFonts w:ascii="Times New Roman" w:eastAsia="Times New Roman" w:hAnsi="Times New Roman" w:cs="Times New Roman"/>
          <w:color w:val="000000"/>
          <w:sz w:val="24"/>
        </w:rPr>
        <w:t>29/ 2022 – zastupitelé schvalují záměr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nepronajímat pozemek </w:t>
      </w:r>
      <w:proofErr w:type="spellStart"/>
      <w:r w:rsidRPr="006B4B04"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 w:rsidRPr="006B4B04">
        <w:rPr>
          <w:rFonts w:ascii="Times New Roman" w:eastAsia="Times New Roman" w:hAnsi="Times New Roman" w:cs="Times New Roman"/>
          <w:color w:val="000000"/>
          <w:sz w:val="24"/>
        </w:rPr>
        <w:t>. 7 a st, 119. a využívat ho pro potřeby obce</w:t>
      </w:r>
    </w:p>
    <w:p w:rsidR="00120BF3" w:rsidRPr="006B4B04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30/ 2022 – zastupitelé souhlasí s osazením několika kusů stromů k tůním pode vsí jako náhradu za uschlé stromky Miroslavem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Kočou</w:t>
      </w:r>
      <w:proofErr w:type="spellEnd"/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31/ 2022 – zastupitelé nesouhlasí s parkováním automobilu TIR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Buberleho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před čp. 19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32/ 2022 – zastupitelé souhlasí se stavbou přístřešku s ohništěm na návsi u dětského hřiště 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33/ 2022 – zastupitelé souhlasí s navýšením nájmu apartmánu pro paní Olgu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Vetoškina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 5000,- Kč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34/ 2022 – zastupitelé souhlasí s oplechováním kříže před kapličkou panem Jaroslavem Benešem</w:t>
      </w: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>
        <w:rPr>
          <w:rFonts w:ascii="Times New Roman" w:eastAsia="Times New Roman" w:hAnsi="Times New Roman" w:cs="Times New Roman"/>
          <w:color w:val="000000"/>
          <w:sz w:val="24"/>
        </w:rPr>
        <w:t>30. listopadu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2022</w:t>
      </w: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120BF3" w:rsidRDefault="00120BF3" w:rsidP="00120BF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:rsidR="00120BF3" w:rsidRDefault="00120BF3" w:rsidP="00120BF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9F6657" w:rsidRDefault="009F6657"/>
    <w:sectPr w:rsidR="009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283F"/>
    <w:multiLevelType w:val="multilevel"/>
    <w:tmpl w:val="E43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D94606"/>
    <w:multiLevelType w:val="multilevel"/>
    <w:tmpl w:val="99828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14002">
    <w:abstractNumId w:val="0"/>
  </w:num>
  <w:num w:numId="2" w16cid:durableId="75336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F3"/>
    <w:rsid w:val="00120BF3"/>
    <w:rsid w:val="009F6657"/>
    <w:rsid w:val="00B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CB22-CA54-41DC-B9F8-8385896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7271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2</cp:revision>
  <dcterms:created xsi:type="dcterms:W3CDTF">2023-01-27T11:10:00Z</dcterms:created>
  <dcterms:modified xsi:type="dcterms:W3CDTF">2023-01-27T11:11:00Z</dcterms:modified>
</cp:coreProperties>
</file>