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1061" w14:textId="77777777" w:rsidR="00C62B71" w:rsidRPr="005A314D" w:rsidRDefault="00C62B71" w:rsidP="00C62B71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3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>
        <w:rPr>
          <w:rFonts w:ascii="Arial" w:eastAsia="Arial" w:hAnsi="Arial" w:cs="Arial"/>
          <w:b/>
          <w:sz w:val="24"/>
          <w:u w:val="single"/>
        </w:rPr>
        <w:t>31. května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 2021</w:t>
      </w:r>
    </w:p>
    <w:p w14:paraId="26473D45" w14:textId="77777777" w:rsidR="00C62B71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Přítomni: Josef Slach, Pavel Bulín, Ladislav Bulín</w:t>
      </w:r>
      <w:proofErr w:type="gramStart"/>
      <w:r w:rsidRPr="005A314D">
        <w:rPr>
          <w:rFonts w:ascii="Times New Roman" w:eastAsia="Times New Roman" w:hAnsi="Times New Roman" w:cs="Times New Roman"/>
          <w:color w:val="000000"/>
          <w:sz w:val="24"/>
        </w:rPr>
        <w:t>, ,</w:t>
      </w:r>
      <w:proofErr w:type="gramEnd"/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Pavel Babor, Zdeněk Rom</w:t>
      </w:r>
      <w:r w:rsidRPr="004063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606465A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Jaroslav Bulín</w:t>
      </w:r>
    </w:p>
    <w:p w14:paraId="09C5ACB6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7F7F7690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7F47835" w14:textId="4E3471C9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. zasedání zastupitelstva obce Bílov v roce 2021, na kterém Vás všechny vítám. Je přítomno </w:t>
      </w:r>
      <w:r w:rsidR="00AD2417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členů zastupitelstva obce z celkového počtu </w:t>
      </w:r>
      <w:r w:rsidR="00AD2417">
        <w:rPr>
          <w:rFonts w:ascii="Times New Roman" w:eastAsia="Times New Roman" w:hAnsi="Times New Roman" w:cs="Times New Roman"/>
          <w:color w:val="000000"/>
          <w:sz w:val="24"/>
        </w:rPr>
        <w:t xml:space="preserve">7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členů. To je dostatečný počet k tomu, aby zasedání zastupitelstva obce mohlo právoplatně jednat a usnášet se na všech bodech jednání.</w:t>
      </w:r>
    </w:p>
    <w:p w14:paraId="58B479DF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1EB43A14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324D17C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368528B6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2D779D78" w14:textId="77777777" w:rsidR="00C62B71" w:rsidRPr="005A314D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60E0DCC8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>Nabídka firmy Vodafone</w:t>
      </w:r>
    </w:p>
    <w:p w14:paraId="2D82DCD8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Schválení věcného břemene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Diademu</w:t>
      </w:r>
      <w:proofErr w:type="spellEnd"/>
    </w:p>
    <w:p w14:paraId="105F0B6F" w14:textId="77777777" w:rsidR="00C62B71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. Koupě koštěte za traktor</w:t>
      </w:r>
    </w:p>
    <w:p w14:paraId="2946674F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V</w:t>
      </w:r>
      <w:r w:rsidRPr="00896A2B">
        <w:rPr>
          <w:rFonts w:ascii="Times New Roman" w:eastAsia="Times New Roman" w:hAnsi="Times New Roman" w:cs="Times New Roman"/>
          <w:color w:val="000000"/>
          <w:sz w:val="24"/>
        </w:rPr>
        <w:t xml:space="preserve">eřejné projednání návrhu změny č. 1 územního plánu </w:t>
      </w: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896A2B">
        <w:rPr>
          <w:rFonts w:ascii="Times New Roman" w:eastAsia="Times New Roman" w:hAnsi="Times New Roman" w:cs="Times New Roman"/>
          <w:color w:val="000000"/>
          <w:sz w:val="24"/>
        </w:rPr>
        <w:t>ílov</w:t>
      </w:r>
    </w:p>
    <w:p w14:paraId="0CF60E34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.  Diskuze a různé</w:t>
      </w:r>
    </w:p>
    <w:p w14:paraId="568BA5D3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. Usnesení a závěr</w:t>
      </w:r>
    </w:p>
    <w:p w14:paraId="46656DB0" w14:textId="77777777" w:rsidR="00C62B71" w:rsidRPr="0018165B" w:rsidRDefault="00C62B71" w:rsidP="00C62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2DD134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44BF90AE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41E466C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8803D3B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0AB9C96B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470BE34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3D8A70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07F4B159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14461D2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769A1DC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4/. Starosta informoval, že byla </w:t>
      </w:r>
      <w:r>
        <w:rPr>
          <w:rFonts w:ascii="Times New Roman" w:eastAsia="Times New Roman" w:hAnsi="Times New Roman" w:cs="Times New Roman"/>
          <w:color w:val="000000"/>
          <w:sz w:val="24"/>
        </w:rPr>
        <w:t>obec oslovena s nabídkou možnosti tavby 30m věže pro poskytovatele telefonního spojení Vodafone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na kopci Džbán. Zastupitelé se shodli, že </w:t>
      </w:r>
      <w:r>
        <w:rPr>
          <w:rFonts w:ascii="Times New Roman" w:eastAsia="Times New Roman" w:hAnsi="Times New Roman" w:cs="Times New Roman"/>
          <w:color w:val="000000"/>
          <w:sz w:val="24"/>
        </w:rPr>
        <w:t>s firmou budou jednat a v případě, že by součástí stavby byla i veřejná rozhledna, bylo by možné dojít k domluvě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A735654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5C3B372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5/ Starosta dále informoval, že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Diadema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Internet s.r.o., která poskytuje obci a občanům internetové spojení včetně řízení teplovodního topení občanů, přišla s návrhem uzavření smlouvy o zřízení služebnosti ohledně vedení, umístění a provozování jejich výše uvedeného zařízení na pozemky, pod nimiž je vedeno optické vlákno (pozemky2035, 1516/1, 1568/, 1568/1, 1568/5, 1568/4, 1572/2, 1615, 1553/3, 360/). Zastupitelé na svém dřívějším zasedání v předcházejícím roce již tuto služebnost schválili a nyní toto schválení znovu potvrdili.</w:t>
      </w:r>
    </w:p>
    <w:p w14:paraId="6FC821EF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6BCAC209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C82C8FB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0652CD0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 xml:space="preserve">Ad 6 / Starosta informoval, že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jedná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Bílek v Kralovicích o koupi koštěte za traktor v ceně 95 tisíc korun. Zastupitelé s koupí souhlasili.</w:t>
      </w:r>
    </w:p>
    <w:p w14:paraId="6474E30E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3377277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12F2C07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7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Starosta informoval, že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je odevzdána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změn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územního plánu,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 k V</w:t>
      </w:r>
      <w:r w:rsidRPr="00896A2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eřejnému projednání návrhu změny č. 1 územního plánu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B</w:t>
      </w:r>
      <w:r w:rsidRPr="00896A2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ílov dojde 4. 5. 2021 v 18.00 hodin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Zastupitelé vzali informaci na vědomí.</w:t>
      </w:r>
    </w:p>
    <w:p w14:paraId="79B8D87D" w14:textId="77777777" w:rsidR="00C62B71" w:rsidRPr="0018165B" w:rsidRDefault="00C62B71" w:rsidP="00C62B7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Hlasování: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pro, 0 proti, 0 se zdržel</w:t>
      </w:r>
    </w:p>
    <w:p w14:paraId="43562C58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BF00C66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Diskuze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:</w:t>
      </w:r>
    </w:p>
    <w:p w14:paraId="23189C7E" w14:textId="77777777" w:rsidR="00C62B71" w:rsidRPr="00C02000" w:rsidRDefault="00C62B71" w:rsidP="00C62B7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Pan Pavel Babor navrhl, aby se dne 19. 6. 2021 uskutečnil výlov rybníka v Bílově a s tím spojené rybářské závody. Zastupitelé souhlasili a uvolnili na akci částku do 3 tisíc Kč</w:t>
      </w:r>
    </w:p>
    <w:p w14:paraId="023855C9" w14:textId="77777777" w:rsidR="00C62B71" w:rsidRPr="00C02000" w:rsidRDefault="00C62B71" w:rsidP="00C62B7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463FA27D" w14:textId="77777777" w:rsidR="00C62B71" w:rsidRPr="00C02000" w:rsidRDefault="00C62B71" w:rsidP="00C62B7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2495E2C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23AE706A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61B4F59" w14:textId="77777777" w:rsidR="00C62B71" w:rsidRPr="004A4551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3</w:t>
      </w: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31. 5.</w:t>
      </w: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2021:</w:t>
      </w:r>
    </w:p>
    <w:p w14:paraId="10BFF60E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F4F4024" w14:textId="77777777" w:rsidR="00C62B71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18/ 2021 – zastupitelé souhlasí s dalším jednáním ohledně stavby věže pro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Vodafon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na kopci Džbán</w:t>
      </w:r>
    </w:p>
    <w:p w14:paraId="0E5C82BE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19/ 2021 – zastupitelé souhlasí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 uzavřením smlouvy o zřízení služebnosti ohledně vedení, umístění a provozování optického kabelu (řízení teplovodního topení a internet) na pozemky 2035, 1516/1, 1568/, 1568/1, 1568/5, 1568/4, 1572/2, 1615, 1553/3, 360/</w:t>
      </w:r>
    </w:p>
    <w:p w14:paraId="0E106873" w14:textId="77777777" w:rsidR="00C62B71" w:rsidRPr="0018165B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683CAD0" w14:textId="77777777" w:rsidR="00C62B71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20/ 2021 – zastupitelé souhlasí s koupí koštěte za traktor </w:t>
      </w:r>
    </w:p>
    <w:p w14:paraId="29084888" w14:textId="77777777" w:rsidR="00C62B71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DD3615F" w14:textId="77777777" w:rsidR="00C62B71" w:rsidRPr="0018165B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21/2021 – zastupitelé souhlasí s </w:t>
      </w:r>
      <w:r w:rsidRPr="00DC788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Veřejn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ým</w:t>
      </w:r>
      <w:r w:rsidRPr="00DC788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projednání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m</w:t>
      </w:r>
      <w:r w:rsidRPr="00DC788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návrhu změny č. 1 územního plánu Bílov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dn</w:t>
      </w:r>
      <w:r w:rsidRPr="00DC788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e 4. 5. 2021 v 18.00 hodin. </w:t>
      </w:r>
    </w:p>
    <w:p w14:paraId="714B5CCA" w14:textId="77777777" w:rsidR="00C62B71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7333A512" w14:textId="77777777" w:rsidR="00C62B71" w:rsidRPr="00DC7885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22/ 2021 – zastupitelé souhlasí s pořádáním rybářských závodů a s výlovem rybníka v Bílově dne </w:t>
      </w:r>
      <w:r w:rsidRPr="00DC7885">
        <w:rPr>
          <w:rFonts w:ascii="Times New Roman" w:eastAsia="Times New Roman" w:hAnsi="Times New Roman" w:cs="Times New Roman"/>
          <w:color w:val="000000"/>
          <w:sz w:val="24"/>
        </w:rPr>
        <w:t>19. 6. 2021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C7885">
        <w:rPr>
          <w:rFonts w:ascii="Times New Roman" w:eastAsia="Times New Roman" w:hAnsi="Times New Roman" w:cs="Times New Roman"/>
          <w:color w:val="000000"/>
          <w:sz w:val="24"/>
        </w:rPr>
        <w:t>a uvol</w:t>
      </w:r>
      <w:r>
        <w:rPr>
          <w:rFonts w:ascii="Times New Roman" w:eastAsia="Times New Roman" w:hAnsi="Times New Roman" w:cs="Times New Roman"/>
          <w:color w:val="000000"/>
          <w:sz w:val="24"/>
        </w:rPr>
        <w:t>ňují</w:t>
      </w:r>
      <w:r w:rsidRPr="00DC7885">
        <w:rPr>
          <w:rFonts w:ascii="Times New Roman" w:eastAsia="Times New Roman" w:hAnsi="Times New Roman" w:cs="Times New Roman"/>
          <w:color w:val="000000"/>
          <w:sz w:val="24"/>
        </w:rPr>
        <w:t xml:space="preserve"> na akci částku do 3 tisíc Kč</w:t>
      </w:r>
    </w:p>
    <w:p w14:paraId="1F508EC4" w14:textId="77777777" w:rsidR="00C62B71" w:rsidRPr="00C02000" w:rsidRDefault="00C62B71" w:rsidP="00C62B7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7081A5FB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8C9718A" w14:textId="77777777" w:rsidR="00C62B71" w:rsidRPr="00C02000" w:rsidRDefault="00C62B71" w:rsidP="00C62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3158F94" w14:textId="77777777" w:rsidR="00C62B71" w:rsidRPr="00C02000" w:rsidRDefault="00C62B71" w:rsidP="00C62B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>
        <w:rPr>
          <w:rFonts w:ascii="Times New Roman" w:eastAsia="Times New Roman" w:hAnsi="Times New Roman" w:cs="Times New Roman"/>
          <w:color w:val="000000"/>
          <w:sz w:val="24"/>
        </w:rPr>
        <w:t>31. 5.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                          Pavel Bulín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6D3A53E9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7795A32B" w14:textId="77777777" w:rsidR="001E06DD" w:rsidRPr="005A314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42A1A48D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E329FD8" w14:textId="77777777" w:rsidR="001E06DD" w:rsidRPr="005A314D" w:rsidRDefault="008D7D46">
      <w:pPr>
        <w:rPr>
          <w:rFonts w:ascii="Times New Roman" w:eastAsia="Times New Roman" w:hAnsi="Times New Roman" w:cs="Times New Roman"/>
          <w:sz w:val="24"/>
        </w:rPr>
      </w:pPr>
      <w:r w:rsidRPr="005A314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6DD" w:rsidRPr="005A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8475" w14:textId="77777777" w:rsidR="001A0CCA" w:rsidRDefault="001A0CCA" w:rsidP="00A91F9F">
      <w:pPr>
        <w:spacing w:after="0" w:line="240" w:lineRule="auto"/>
      </w:pPr>
      <w:r>
        <w:separator/>
      </w:r>
    </w:p>
  </w:endnote>
  <w:endnote w:type="continuationSeparator" w:id="0">
    <w:p w14:paraId="0E6ABF55" w14:textId="77777777" w:rsidR="001A0CCA" w:rsidRDefault="001A0CCA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7F45" w14:textId="77777777" w:rsidR="001A0CCA" w:rsidRDefault="001A0CCA" w:rsidP="00A91F9F">
      <w:pPr>
        <w:spacing w:after="0" w:line="240" w:lineRule="auto"/>
      </w:pPr>
      <w:r>
        <w:separator/>
      </w:r>
    </w:p>
  </w:footnote>
  <w:footnote w:type="continuationSeparator" w:id="0">
    <w:p w14:paraId="63B7BAF0" w14:textId="77777777" w:rsidR="001A0CCA" w:rsidRDefault="001A0CCA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23C0B"/>
    <w:rsid w:val="00092769"/>
    <w:rsid w:val="000A529B"/>
    <w:rsid w:val="000E4D47"/>
    <w:rsid w:val="001041A5"/>
    <w:rsid w:val="0012575D"/>
    <w:rsid w:val="0013679D"/>
    <w:rsid w:val="00143534"/>
    <w:rsid w:val="00155663"/>
    <w:rsid w:val="001764BB"/>
    <w:rsid w:val="001813A9"/>
    <w:rsid w:val="0019589F"/>
    <w:rsid w:val="001A0CCA"/>
    <w:rsid w:val="001B3894"/>
    <w:rsid w:val="001E06DD"/>
    <w:rsid w:val="00216C65"/>
    <w:rsid w:val="0024796F"/>
    <w:rsid w:val="002C67AE"/>
    <w:rsid w:val="002F1994"/>
    <w:rsid w:val="002F3F2C"/>
    <w:rsid w:val="003F7176"/>
    <w:rsid w:val="004166B9"/>
    <w:rsid w:val="00433AA7"/>
    <w:rsid w:val="004A4551"/>
    <w:rsid w:val="004D3CC9"/>
    <w:rsid w:val="005041B2"/>
    <w:rsid w:val="00521CFF"/>
    <w:rsid w:val="0057767F"/>
    <w:rsid w:val="005A314D"/>
    <w:rsid w:val="006537DF"/>
    <w:rsid w:val="00661DAB"/>
    <w:rsid w:val="006853FA"/>
    <w:rsid w:val="006A1DEB"/>
    <w:rsid w:val="006E77A2"/>
    <w:rsid w:val="006F4124"/>
    <w:rsid w:val="0072280A"/>
    <w:rsid w:val="007335D7"/>
    <w:rsid w:val="007C0AE7"/>
    <w:rsid w:val="007F542B"/>
    <w:rsid w:val="00894F4D"/>
    <w:rsid w:val="008D7D46"/>
    <w:rsid w:val="008E0E2A"/>
    <w:rsid w:val="008E40AD"/>
    <w:rsid w:val="008F0578"/>
    <w:rsid w:val="00900F63"/>
    <w:rsid w:val="00921137"/>
    <w:rsid w:val="009470D8"/>
    <w:rsid w:val="009574E7"/>
    <w:rsid w:val="009C3436"/>
    <w:rsid w:val="00A11203"/>
    <w:rsid w:val="00A11CF0"/>
    <w:rsid w:val="00A34D86"/>
    <w:rsid w:val="00A65D2C"/>
    <w:rsid w:val="00A91F9F"/>
    <w:rsid w:val="00AB6CC3"/>
    <w:rsid w:val="00AD130A"/>
    <w:rsid w:val="00AD2417"/>
    <w:rsid w:val="00B41527"/>
    <w:rsid w:val="00B560C6"/>
    <w:rsid w:val="00B91752"/>
    <w:rsid w:val="00B94E84"/>
    <w:rsid w:val="00BA4F63"/>
    <w:rsid w:val="00BD6C44"/>
    <w:rsid w:val="00C02000"/>
    <w:rsid w:val="00C1293D"/>
    <w:rsid w:val="00C25787"/>
    <w:rsid w:val="00C439AB"/>
    <w:rsid w:val="00C45969"/>
    <w:rsid w:val="00C62B71"/>
    <w:rsid w:val="00C72731"/>
    <w:rsid w:val="00CA41A9"/>
    <w:rsid w:val="00CE2D74"/>
    <w:rsid w:val="00D50100"/>
    <w:rsid w:val="00D53D8F"/>
    <w:rsid w:val="00D93992"/>
    <w:rsid w:val="00DE51E7"/>
    <w:rsid w:val="00E07AA5"/>
    <w:rsid w:val="00E1017B"/>
    <w:rsid w:val="00EC65E6"/>
    <w:rsid w:val="00F02924"/>
    <w:rsid w:val="00F37770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2</cp:revision>
  <dcterms:created xsi:type="dcterms:W3CDTF">2021-09-02T14:15:00Z</dcterms:created>
  <dcterms:modified xsi:type="dcterms:W3CDTF">2021-09-02T14:15:00Z</dcterms:modified>
</cp:coreProperties>
</file>