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99A0A" w14:textId="41049E3D" w:rsidR="00AB05D2" w:rsidRPr="00153C87" w:rsidRDefault="0063522E" w:rsidP="00AB05D2">
      <w:pPr>
        <w:spacing w:line="259" w:lineRule="auto"/>
        <w:jc w:val="center"/>
        <w:rPr>
          <w:b/>
          <w:bCs/>
        </w:rPr>
      </w:pPr>
      <w:r>
        <w:rPr>
          <w:b/>
          <w:bCs/>
        </w:rPr>
        <w:tab/>
      </w:r>
    </w:p>
    <w:p w14:paraId="0497603B" w14:textId="77777777" w:rsidR="00AB05D2" w:rsidRPr="00153C87" w:rsidRDefault="00AB05D2" w:rsidP="00AB05D2">
      <w:pPr>
        <w:spacing w:line="259" w:lineRule="auto"/>
        <w:jc w:val="center"/>
        <w:rPr>
          <w:b/>
          <w:bCs/>
        </w:rPr>
      </w:pPr>
    </w:p>
    <w:tbl>
      <w:tblPr>
        <w:tblStyle w:val="Mkatabulky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085"/>
        <w:gridCol w:w="850"/>
      </w:tblGrid>
      <w:tr w:rsidR="00C16683" w:rsidRPr="00C16683" w14:paraId="1B5D408A" w14:textId="77777777" w:rsidTr="00557B2D">
        <w:trPr>
          <w:trHeight w:val="1134"/>
        </w:trPr>
        <w:tc>
          <w:tcPr>
            <w:tcW w:w="851" w:type="dxa"/>
            <w:vAlign w:val="center"/>
          </w:tcPr>
          <w:p w14:paraId="3E536ECE" w14:textId="77777777" w:rsidR="00AB05D2" w:rsidRPr="00C16683" w:rsidRDefault="00AB05D2" w:rsidP="00557B2D">
            <w:pPr>
              <w:spacing w:line="259" w:lineRule="auto"/>
            </w:pPr>
            <w:r w:rsidRPr="00C16683">
              <w:rPr>
                <w:noProof/>
                <w:lang w:eastAsia="cs-CZ"/>
              </w:rPr>
              <w:drawing>
                <wp:inline distT="0" distB="0" distL="0" distR="0" wp14:anchorId="35C65174" wp14:editId="142F99FF">
                  <wp:extent cx="514800" cy="717306"/>
                  <wp:effectExtent l="0" t="0" r="0" b="4445"/>
                  <wp:docPr id="14" name="obráze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71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5" w:type="dxa"/>
            <w:vAlign w:val="center"/>
          </w:tcPr>
          <w:p w14:paraId="5B3CA1EC" w14:textId="77777777" w:rsidR="00AB05D2" w:rsidRPr="00C16683" w:rsidRDefault="00AB05D2" w:rsidP="00557B2D">
            <w:pPr>
              <w:spacing w:line="257" w:lineRule="auto"/>
              <w:jc w:val="center"/>
              <w:rPr>
                <w:b/>
                <w:sz w:val="32"/>
                <w:szCs w:val="32"/>
              </w:rPr>
            </w:pPr>
            <w:r w:rsidRPr="00C16683">
              <w:rPr>
                <w:b/>
                <w:sz w:val="32"/>
                <w:szCs w:val="32"/>
              </w:rPr>
              <w:t xml:space="preserve">Hasičský </w:t>
            </w:r>
            <w:r w:rsidRPr="00C16683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záchranný</w:t>
            </w:r>
            <w:r w:rsidRPr="00C16683">
              <w:rPr>
                <w:b/>
                <w:sz w:val="32"/>
                <w:szCs w:val="32"/>
              </w:rPr>
              <w:t xml:space="preserve"> sbor Plzeňského kraje</w:t>
            </w:r>
          </w:p>
          <w:p w14:paraId="401CB0E7" w14:textId="77777777" w:rsidR="000938C5" w:rsidRPr="00C16683" w:rsidRDefault="0095738A">
            <w:pPr>
              <w:spacing w:line="259" w:lineRule="auto"/>
              <w:jc w:val="center"/>
              <w:rPr>
                <w:b/>
                <w:bCs/>
              </w:rPr>
            </w:pPr>
            <w:r w:rsidRPr="00C16683">
              <w:rPr>
                <w:b/>
                <w:bCs/>
              </w:rPr>
              <w:t>krajské ředitelství</w:t>
            </w:r>
          </w:p>
          <w:p w14:paraId="27BB636A" w14:textId="77777777" w:rsidR="000938C5" w:rsidRPr="00C16683" w:rsidRDefault="0095738A">
            <w:pPr>
              <w:spacing w:line="259" w:lineRule="auto"/>
              <w:jc w:val="center"/>
            </w:pPr>
            <w:r w:rsidRPr="00C16683">
              <w:t>Kaplířova 9, P. O. BOX 18, 320 00 Plzeň</w:t>
            </w:r>
          </w:p>
        </w:tc>
        <w:tc>
          <w:tcPr>
            <w:tcW w:w="850" w:type="dxa"/>
            <w:vAlign w:val="center"/>
          </w:tcPr>
          <w:p w14:paraId="5AE196A6" w14:textId="77777777" w:rsidR="00AB05D2" w:rsidRPr="00C16683" w:rsidRDefault="00AB05D2" w:rsidP="00557B2D">
            <w:pPr>
              <w:spacing w:line="259" w:lineRule="auto"/>
            </w:pPr>
            <w:r w:rsidRPr="00C16683">
              <w:rPr>
                <w:noProof/>
                <w:lang w:eastAsia="cs-CZ"/>
              </w:rPr>
              <w:drawing>
                <wp:inline distT="0" distB="0" distL="0" distR="0" wp14:anchorId="013390BA" wp14:editId="3243CED1">
                  <wp:extent cx="514800" cy="558171"/>
                  <wp:effectExtent l="0" t="0" r="0" b="4445"/>
                  <wp:docPr id="15" name="obrázek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55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CE29D" w14:textId="70B73496" w:rsidR="00765304" w:rsidRPr="00153C87" w:rsidRDefault="00765304" w:rsidP="00C16683">
      <w:pPr>
        <w:spacing w:before="480"/>
        <w:jc w:val="center"/>
        <w:rPr>
          <w:b/>
        </w:rPr>
      </w:pPr>
      <w:r w:rsidRPr="00153C87">
        <w:rPr>
          <w:b/>
        </w:rPr>
        <w:t xml:space="preserve">INFORMACE O </w:t>
      </w:r>
      <w:r w:rsidR="000B1402" w:rsidRPr="00153C87">
        <w:rPr>
          <w:b/>
        </w:rPr>
        <w:t>ÚČINNOSTI</w:t>
      </w:r>
      <w:bookmarkStart w:id="0" w:name="_Hlk124752599"/>
      <w:r w:rsidR="00C16683">
        <w:rPr>
          <w:b/>
        </w:rPr>
        <w:t xml:space="preserve"> </w:t>
      </w:r>
      <w:r w:rsidR="0094114C" w:rsidRPr="00153C87">
        <w:rPr>
          <w:b/>
        </w:rPr>
        <w:t>NAŘÍZENÍ Plzeňského kraje</w:t>
      </w:r>
      <w:r w:rsidR="00C16683">
        <w:rPr>
          <w:b/>
        </w:rPr>
        <w:t xml:space="preserve"> č.</w:t>
      </w:r>
      <w:r w:rsidR="0094114C" w:rsidRPr="00153C87">
        <w:rPr>
          <w:b/>
        </w:rPr>
        <w:t xml:space="preserve"> </w:t>
      </w:r>
      <w:r w:rsidRPr="00153C87">
        <w:rPr>
          <w:b/>
        </w:rPr>
        <w:t>5/2016</w:t>
      </w:r>
    </w:p>
    <w:bookmarkEnd w:id="0"/>
    <w:p w14:paraId="13BF2DC8" w14:textId="4F4FA282" w:rsidR="00E85A8F" w:rsidRPr="00153C87" w:rsidRDefault="00765304" w:rsidP="00BC44D5">
      <w:pPr>
        <w:spacing w:after="240"/>
        <w:jc w:val="center"/>
      </w:pPr>
      <w:r w:rsidRPr="00153C87">
        <w:rPr>
          <w:b/>
        </w:rPr>
        <w:t>ze dne 24. 10. 2016,</w:t>
      </w:r>
      <w:r w:rsidR="00904C95" w:rsidRPr="00153C87">
        <w:rPr>
          <w:b/>
        </w:rPr>
        <w:t xml:space="preserve"> </w:t>
      </w:r>
      <w:r w:rsidRPr="00153C87">
        <w:rPr>
          <w:b/>
        </w:rPr>
        <w:t>kterým se stanoví podmínky k zabezpečení požární ochrany v době zvýšeného nebezpečí vzniku požáru</w:t>
      </w:r>
    </w:p>
    <w:p w14:paraId="7AB9FF5C" w14:textId="58DB1230" w:rsidR="009D4335" w:rsidRPr="00153C87" w:rsidRDefault="009D08B4" w:rsidP="00BD5289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  <w:r w:rsidRPr="00153C87">
        <w:t xml:space="preserve">Na základě poznatků z předchozích let, kdy v letních měsících dochází každoročně </w:t>
      </w:r>
      <w:r w:rsidR="00C16683">
        <w:br/>
      </w:r>
      <w:r w:rsidRPr="00153C87">
        <w:t>k množství požárů</w:t>
      </w:r>
      <w:r w:rsidR="00571976">
        <w:t>,</w:t>
      </w:r>
      <w:r w:rsidRPr="00153C87">
        <w:t xml:space="preserve"> Vám </w:t>
      </w:r>
      <w:r w:rsidR="00AB05D2" w:rsidRPr="00153C87">
        <w:t>Hasičský záchranný sbor Plzeňského kraje</w:t>
      </w:r>
      <w:r w:rsidR="00C16683">
        <w:t xml:space="preserve"> </w:t>
      </w:r>
      <w:r w:rsidRPr="00153C87">
        <w:t>poskytuje</w:t>
      </w:r>
      <w:r w:rsidR="00AB05D2" w:rsidRPr="00153C87">
        <w:t xml:space="preserve"> „</w:t>
      </w:r>
      <w:r w:rsidR="00904C95" w:rsidRPr="00153C87">
        <w:t xml:space="preserve">NAŘÍZENÍ Plzeňského kraje </w:t>
      </w:r>
      <w:r w:rsidR="00C16683">
        <w:t xml:space="preserve">č. </w:t>
      </w:r>
      <w:r w:rsidR="00904C95" w:rsidRPr="00153C87">
        <w:t>5/2016</w:t>
      </w:r>
      <w:r w:rsidR="0066131F" w:rsidRPr="00153C87">
        <w:t>.</w:t>
      </w:r>
      <w:r w:rsidR="00AB05D2" w:rsidRPr="00153C87">
        <w:t>“</w:t>
      </w:r>
    </w:p>
    <w:p w14:paraId="6CBA144E" w14:textId="653186F9" w:rsidR="00375AC3" w:rsidRPr="00153C87" w:rsidRDefault="009D08B4" w:rsidP="009D4335">
      <w:pPr>
        <w:tabs>
          <w:tab w:val="left" w:pos="5702"/>
        </w:tabs>
        <w:autoSpaceDE w:val="0"/>
        <w:autoSpaceDN w:val="0"/>
        <w:adjustRightInd w:val="0"/>
        <w:spacing w:before="60" w:after="60"/>
      </w:pPr>
      <w:r w:rsidRPr="00153C87">
        <w:t>Dokument je té</w:t>
      </w:r>
      <w:r w:rsidR="000620A5" w:rsidRPr="00153C87">
        <w:t>ž k</w:t>
      </w:r>
      <w:r w:rsidR="009D4335" w:rsidRPr="00153C87">
        <w:t> </w:t>
      </w:r>
      <w:r w:rsidR="000620A5" w:rsidRPr="00153C87">
        <w:t>dispozici</w:t>
      </w:r>
      <w:r w:rsidR="009D4335" w:rsidRPr="00153C87">
        <w:t xml:space="preserve"> </w:t>
      </w:r>
      <w:r w:rsidR="000620A5" w:rsidRPr="00153C87">
        <w:t>na</w:t>
      </w:r>
      <w:r w:rsidR="00BD5289" w:rsidRPr="00153C87">
        <w:t xml:space="preserve"> </w:t>
      </w:r>
      <w:hyperlink r:id="rId7" w:history="1">
        <w:r w:rsidR="00BD5289" w:rsidRPr="000663B8">
          <w:rPr>
            <w:rStyle w:val="Hypertextovodkaz"/>
            <w:color w:val="0070C0"/>
          </w:rPr>
          <w:t>https://krizoverizeni.plzensky-kraj.cz/clanek/narizeni-plzenskeho-kraje-k-zabezpeceni-pozarni-ochrany-v-dobe-nebezpeci-pozaru</w:t>
        </w:r>
      </w:hyperlink>
      <w:r w:rsidR="000620A5" w:rsidRPr="00153C87">
        <w:t xml:space="preserve"> .</w:t>
      </w:r>
    </w:p>
    <w:p w14:paraId="2968076F" w14:textId="69916A94" w:rsidR="00375AC3" w:rsidRPr="00153C87" w:rsidRDefault="000620A5" w:rsidP="00AB05D2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  <w:r w:rsidRPr="00153C87">
        <w:t>Odůvodnění:</w:t>
      </w:r>
    </w:p>
    <w:p w14:paraId="304D5AD2" w14:textId="55529CD1" w:rsidR="00BF605D" w:rsidRPr="000663B8" w:rsidRDefault="008F6BE0" w:rsidP="000117EE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  <w:r w:rsidRPr="000663B8">
        <w:t>V roce 2015 vyjížděl Hasičský záchranný sbor ČR k nejvyššímu počtu požárů v letním období za posledních 20 let. Ve srovnání s dlouhodobým průměrem byl</w:t>
      </w:r>
      <w:r w:rsidR="00550525" w:rsidRPr="000663B8">
        <w:t xml:space="preserve"> </w:t>
      </w:r>
      <w:r w:rsidRPr="000663B8">
        <w:t>v červenci počet požárů více než dvojnásobný a v první polovině srpna byl již tento počet</w:t>
      </w:r>
      <w:r w:rsidR="000117EE" w:rsidRPr="000663B8">
        <w:t xml:space="preserve"> </w:t>
      </w:r>
      <w:r w:rsidRPr="000663B8">
        <w:t>dokonce čtyřnásobný. Jednou z nejčastějších příčin vzniku požárů byla lidská nedbalost</w:t>
      </w:r>
      <w:r w:rsidR="00A12331" w:rsidRPr="000663B8">
        <w:t xml:space="preserve"> </w:t>
      </w:r>
      <w:r w:rsidRPr="000663B8">
        <w:t>a neopatrnost.</w:t>
      </w:r>
      <w:r w:rsidR="00BC44D5" w:rsidRPr="000663B8">
        <w:t xml:space="preserve"> </w:t>
      </w:r>
      <w:r w:rsidR="000117EE" w:rsidRPr="000663B8">
        <w:t>Situace vyžadovala přijetí okamžitých preventivních opatření, která by alespoň částečně eliminovala počet a rozsah požárů, při nichž vznikaly vysoké škody a současně značné extrémní nároky na lokalizaci a likvidaci požárů zasahujícími hasiči.</w:t>
      </w:r>
    </w:p>
    <w:p w14:paraId="46D2134B" w14:textId="1C3650A8" w:rsidR="00EE027D" w:rsidRPr="000663B8" w:rsidRDefault="00833EDF" w:rsidP="00EE027D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  <w:r w:rsidRPr="000663B8">
        <w:t>Z tohoto důvodu vydal Krajský úřad Plzeňského kraje v roce 2016</w:t>
      </w:r>
      <w:r w:rsidR="00BF605D" w:rsidRPr="000663B8">
        <w:t xml:space="preserve"> „Nařízení</w:t>
      </w:r>
      <w:r w:rsidR="00C16683">
        <w:t xml:space="preserve"> Plzeňského kraje</w:t>
      </w:r>
      <w:r w:rsidR="00BF605D" w:rsidRPr="000663B8">
        <w:t xml:space="preserve"> </w:t>
      </w:r>
      <w:r w:rsidR="00C16683">
        <w:t>č. 5/2016</w:t>
      </w:r>
      <w:r w:rsidR="00BF605D" w:rsidRPr="000663B8">
        <w:t>, kterým se stanoví podmínky k zabezpečení požární ochrany</w:t>
      </w:r>
      <w:r w:rsidR="00374602" w:rsidRPr="000663B8">
        <w:t xml:space="preserve"> </w:t>
      </w:r>
      <w:r w:rsidR="00BF605D" w:rsidRPr="000663B8">
        <w:t>v době zvýšeného nebezpečí vzniku požáru“. T</w:t>
      </w:r>
      <w:r w:rsidR="00BA4D51" w:rsidRPr="000663B8">
        <w:t>ímto</w:t>
      </w:r>
      <w:r w:rsidR="00BF605D" w:rsidRPr="000663B8">
        <w:t xml:space="preserve"> předpis</w:t>
      </w:r>
      <w:r w:rsidR="00BA4D51" w:rsidRPr="000663B8">
        <w:t>em</w:t>
      </w:r>
      <w:r w:rsidR="00BF605D" w:rsidRPr="000663B8">
        <w:t xml:space="preserve"> </w:t>
      </w:r>
      <w:r w:rsidR="00BA4D51" w:rsidRPr="000663B8">
        <w:t xml:space="preserve">jsou </w:t>
      </w:r>
      <w:r w:rsidR="00BF605D" w:rsidRPr="000663B8">
        <w:t>uprav</w:t>
      </w:r>
      <w:r w:rsidR="00BA4D51" w:rsidRPr="000663B8">
        <w:t>ovány</w:t>
      </w:r>
      <w:r w:rsidR="00BF605D" w:rsidRPr="000663B8">
        <w:t xml:space="preserve"> konkrétní podmínky požární bezpečnosti na území</w:t>
      </w:r>
      <w:r w:rsidR="00BA4D51" w:rsidRPr="000663B8">
        <w:t xml:space="preserve"> Pl</w:t>
      </w:r>
      <w:r w:rsidR="00817800" w:rsidRPr="000663B8">
        <w:t>zeňského kraje</w:t>
      </w:r>
      <w:r w:rsidR="00BF605D" w:rsidRPr="000663B8">
        <w:t xml:space="preserve">. </w:t>
      </w:r>
      <w:r w:rsidR="00694E72" w:rsidRPr="000663B8">
        <w:t>Předpis stanovuje dobu</w:t>
      </w:r>
      <w:r w:rsidR="00141867" w:rsidRPr="000663B8">
        <w:t xml:space="preserve">, kdy </w:t>
      </w:r>
      <w:r w:rsidR="00A92C98" w:rsidRPr="000663B8">
        <w:t xml:space="preserve">platí </w:t>
      </w:r>
      <w:r w:rsidR="00694E72" w:rsidRPr="000663B8">
        <w:t>zvýšené nebezpečí vzniku požáru a mimo jiné</w:t>
      </w:r>
      <w:r w:rsidR="00817800" w:rsidRPr="000663B8">
        <w:t xml:space="preserve"> upravuje </w:t>
      </w:r>
      <w:r w:rsidR="00A95962" w:rsidRPr="000663B8">
        <w:t>podmínky pro rozdělání otevřeného ohně</w:t>
      </w:r>
      <w:r w:rsidR="00EE027D" w:rsidRPr="000663B8">
        <w:t>,</w:t>
      </w:r>
      <w:r w:rsidR="00A95962" w:rsidRPr="000663B8">
        <w:t xml:space="preserve"> podmínky pro provádění sklizně pícnin, obilovin a slámy v období nepříznivých klimatických podmínek</w:t>
      </w:r>
      <w:r w:rsidR="00962615" w:rsidRPr="000663B8">
        <w:t xml:space="preserve"> a také p</w:t>
      </w:r>
      <w:r w:rsidR="00EE027D" w:rsidRPr="000663B8">
        <w:t>odmínky pro skladování pícnin, obilovin, luštěnin, olejnin a krmiv, majících</w:t>
      </w:r>
      <w:r w:rsidR="00962615" w:rsidRPr="000663B8">
        <w:t xml:space="preserve"> </w:t>
      </w:r>
      <w:r w:rsidR="00EE027D" w:rsidRPr="000663B8">
        <w:t>sklon k samovznícení, slámy a dřevní štěpky.</w:t>
      </w:r>
    </w:p>
    <w:p w14:paraId="4FE12AFA" w14:textId="0D6355E2" w:rsidR="005F3CC9" w:rsidRDefault="0087429A" w:rsidP="00A0375B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  <w:r w:rsidRPr="000663B8">
        <w:t>S ohledem na skutečnost, že v</w:t>
      </w:r>
      <w:r w:rsidR="00807A15" w:rsidRPr="000663B8">
        <w:t> roce 2022 došlo k nejrozsáhlejšímu lesnímu požár</w:t>
      </w:r>
      <w:r w:rsidRPr="000663B8">
        <w:t>u</w:t>
      </w:r>
      <w:r w:rsidR="00807A15" w:rsidRPr="000663B8">
        <w:t xml:space="preserve"> v České republice</w:t>
      </w:r>
      <w:r w:rsidR="00AD1DE1" w:rsidRPr="000663B8">
        <w:t>, který zasáhl</w:t>
      </w:r>
      <w:r w:rsidRPr="000663B8">
        <w:t xml:space="preserve"> národní park České Švýcarsko</w:t>
      </w:r>
      <w:r w:rsidR="00676900" w:rsidRPr="000663B8">
        <w:t xml:space="preserve"> a také vzhledem k </w:t>
      </w:r>
      <w:r w:rsidR="00AF4577" w:rsidRPr="000663B8">
        <w:t>vývoj</w:t>
      </w:r>
      <w:r w:rsidR="00676900" w:rsidRPr="000663B8">
        <w:t>i</w:t>
      </w:r>
      <w:r w:rsidR="00AF4577" w:rsidRPr="000663B8">
        <w:t xml:space="preserve"> meteorologické situace v České republice </w:t>
      </w:r>
      <w:r w:rsidR="0074509B" w:rsidRPr="000663B8">
        <w:t>(</w:t>
      </w:r>
      <w:r w:rsidR="00AF4577" w:rsidRPr="000663B8">
        <w:t>vysok</w:t>
      </w:r>
      <w:r w:rsidR="009A4685" w:rsidRPr="000663B8">
        <w:t>é letní t</w:t>
      </w:r>
      <w:r w:rsidR="00AF4577" w:rsidRPr="000663B8">
        <w:t>eplot</w:t>
      </w:r>
      <w:r w:rsidR="009A4685" w:rsidRPr="000663B8">
        <w:t>y</w:t>
      </w:r>
      <w:r w:rsidR="00AF4577" w:rsidRPr="000663B8">
        <w:t xml:space="preserve"> a minim</w:t>
      </w:r>
      <w:r w:rsidR="009A4685" w:rsidRPr="000663B8">
        <w:t>um</w:t>
      </w:r>
      <w:r w:rsidR="00AF4577" w:rsidRPr="000663B8">
        <w:t xml:space="preserve"> vodních srážek</w:t>
      </w:r>
      <w:r w:rsidR="0074509B" w:rsidRPr="000663B8">
        <w:t xml:space="preserve">), se Hasičský záchranný sbor Plzeňského kraje rozhodl informovat obce na území Plzeňského kraje o platnosti předmětného </w:t>
      </w:r>
      <w:bookmarkStart w:id="1" w:name="_Hlk124750989"/>
      <w:r w:rsidR="00263B78" w:rsidRPr="000663B8">
        <w:t>Nařízení kraje</w:t>
      </w:r>
      <w:bookmarkEnd w:id="1"/>
      <w:r w:rsidR="00263B78" w:rsidRPr="000663B8">
        <w:t>.</w:t>
      </w:r>
    </w:p>
    <w:p w14:paraId="36E26A56" w14:textId="77777777" w:rsidR="00D67A79" w:rsidRDefault="00D67A79" w:rsidP="00A0375B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</w:pPr>
    </w:p>
    <w:p w14:paraId="6A24433D" w14:textId="0A2EFEA2" w:rsidR="00803891" w:rsidRPr="00153C87" w:rsidRDefault="00260932" w:rsidP="00A0375B">
      <w:pPr>
        <w:tabs>
          <w:tab w:val="left" w:pos="5702"/>
        </w:tabs>
        <w:autoSpaceDE w:val="0"/>
        <w:autoSpaceDN w:val="0"/>
        <w:adjustRightInd w:val="0"/>
        <w:spacing w:before="60" w:after="60"/>
        <w:jc w:val="both"/>
        <w:rPr>
          <w:b/>
          <w:bCs/>
          <w:i/>
          <w:iCs/>
        </w:rPr>
      </w:pPr>
      <w:r w:rsidRPr="00153C87">
        <w:rPr>
          <w:b/>
          <w:bCs/>
          <w:i/>
          <w:iCs/>
        </w:rPr>
        <w:t>Hasičský záchranný sbor Plzeňského kraje</w:t>
      </w:r>
      <w:r w:rsidR="00453198" w:rsidRPr="00153C87">
        <w:rPr>
          <w:b/>
          <w:bCs/>
          <w:i/>
          <w:iCs/>
        </w:rPr>
        <w:t xml:space="preserve"> </w:t>
      </w:r>
      <w:r w:rsidRPr="00153C87">
        <w:rPr>
          <w:b/>
          <w:bCs/>
          <w:i/>
          <w:iCs/>
        </w:rPr>
        <w:t xml:space="preserve">doporučuje </w:t>
      </w:r>
      <w:r w:rsidR="00D67A79">
        <w:rPr>
          <w:b/>
          <w:bCs/>
          <w:i/>
          <w:iCs/>
        </w:rPr>
        <w:t>orgánům</w:t>
      </w:r>
      <w:r w:rsidR="00453198" w:rsidRPr="00153C87">
        <w:rPr>
          <w:b/>
          <w:bCs/>
          <w:i/>
          <w:iCs/>
        </w:rPr>
        <w:t xml:space="preserve"> </w:t>
      </w:r>
      <w:r w:rsidR="00952FF4" w:rsidRPr="00153C87">
        <w:rPr>
          <w:b/>
          <w:bCs/>
          <w:i/>
          <w:iCs/>
        </w:rPr>
        <w:t xml:space="preserve">obcí </w:t>
      </w:r>
      <w:r w:rsidRPr="00153C87">
        <w:rPr>
          <w:b/>
          <w:bCs/>
          <w:i/>
          <w:iCs/>
        </w:rPr>
        <w:t>informovat</w:t>
      </w:r>
      <w:r w:rsidR="00A0375C" w:rsidRPr="00153C87">
        <w:rPr>
          <w:b/>
          <w:bCs/>
          <w:i/>
          <w:iCs/>
        </w:rPr>
        <w:t xml:space="preserve"> občany</w:t>
      </w:r>
      <w:r w:rsidR="001A0DFB" w:rsidRPr="00153C87">
        <w:rPr>
          <w:b/>
          <w:bCs/>
          <w:i/>
          <w:iCs/>
        </w:rPr>
        <w:t>,</w:t>
      </w:r>
      <w:r w:rsidR="00952FF4" w:rsidRPr="00153C87">
        <w:rPr>
          <w:b/>
          <w:bCs/>
          <w:i/>
          <w:iCs/>
        </w:rPr>
        <w:t xml:space="preserve"> zemědělce</w:t>
      </w:r>
      <w:r w:rsidR="00453198" w:rsidRPr="00153C87">
        <w:rPr>
          <w:b/>
          <w:bCs/>
          <w:i/>
          <w:iCs/>
        </w:rPr>
        <w:t>,</w:t>
      </w:r>
      <w:r w:rsidR="00952FF4" w:rsidRPr="00153C87">
        <w:rPr>
          <w:b/>
          <w:bCs/>
          <w:i/>
          <w:iCs/>
        </w:rPr>
        <w:t xml:space="preserve"> lesní hospodáře </w:t>
      </w:r>
      <w:r w:rsidR="00A0375C" w:rsidRPr="00153C87">
        <w:rPr>
          <w:b/>
          <w:bCs/>
          <w:i/>
          <w:iCs/>
        </w:rPr>
        <w:t xml:space="preserve">a další subjekty, </w:t>
      </w:r>
      <w:r w:rsidR="0061374C" w:rsidRPr="00153C87">
        <w:rPr>
          <w:b/>
          <w:bCs/>
          <w:i/>
          <w:iCs/>
        </w:rPr>
        <w:t>působící na jejich území</w:t>
      </w:r>
      <w:r w:rsidR="001A0DFB" w:rsidRPr="00153C87">
        <w:rPr>
          <w:b/>
          <w:bCs/>
          <w:i/>
          <w:iCs/>
        </w:rPr>
        <w:t>, kterých</w:t>
      </w:r>
      <w:r w:rsidR="00A0375C" w:rsidRPr="00153C87">
        <w:rPr>
          <w:b/>
          <w:bCs/>
          <w:i/>
          <w:iCs/>
        </w:rPr>
        <w:t xml:space="preserve"> se tato problematika týká</w:t>
      </w:r>
      <w:r w:rsidR="001A0DFB" w:rsidRPr="00153C87">
        <w:rPr>
          <w:b/>
          <w:bCs/>
          <w:i/>
          <w:iCs/>
        </w:rPr>
        <w:t>,</w:t>
      </w:r>
      <w:r w:rsidR="00A0375C" w:rsidRPr="00153C87">
        <w:rPr>
          <w:b/>
          <w:bCs/>
          <w:i/>
          <w:iCs/>
        </w:rPr>
        <w:t xml:space="preserve"> </w:t>
      </w:r>
      <w:r w:rsidR="00952FF4" w:rsidRPr="00153C87">
        <w:rPr>
          <w:b/>
          <w:bCs/>
          <w:i/>
          <w:iCs/>
        </w:rPr>
        <w:t>o</w:t>
      </w:r>
      <w:bookmarkStart w:id="2" w:name="_GoBack"/>
      <w:bookmarkEnd w:id="2"/>
      <w:r w:rsidR="0061374C" w:rsidRPr="00153C87">
        <w:rPr>
          <w:b/>
          <w:bCs/>
          <w:i/>
          <w:iCs/>
        </w:rPr>
        <w:t xml:space="preserve"> </w:t>
      </w:r>
      <w:r w:rsidR="00E61ED1" w:rsidRPr="00153C87">
        <w:rPr>
          <w:b/>
          <w:bCs/>
          <w:i/>
          <w:iCs/>
        </w:rPr>
        <w:t>Nařízení Plzeňského kraje</w:t>
      </w:r>
      <w:r w:rsidR="00C16683">
        <w:rPr>
          <w:b/>
          <w:bCs/>
          <w:i/>
          <w:iCs/>
        </w:rPr>
        <w:t xml:space="preserve"> č.</w:t>
      </w:r>
      <w:r w:rsidR="00E61ED1" w:rsidRPr="00153C87">
        <w:rPr>
          <w:b/>
          <w:bCs/>
          <w:i/>
          <w:iCs/>
        </w:rPr>
        <w:t xml:space="preserve"> 5/2016.</w:t>
      </w:r>
    </w:p>
    <w:sectPr w:rsidR="00803891" w:rsidRPr="00153C87" w:rsidSect="00C40D78">
      <w:type w:val="continuous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897"/>
    <w:multiLevelType w:val="hybridMultilevel"/>
    <w:tmpl w:val="A56E19D6"/>
    <w:lvl w:ilvl="0" w:tplc="83CCB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A26"/>
    <w:multiLevelType w:val="hybridMultilevel"/>
    <w:tmpl w:val="17988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D1009"/>
    <w:multiLevelType w:val="hybridMultilevel"/>
    <w:tmpl w:val="52725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95"/>
    <w:rsid w:val="00003AAB"/>
    <w:rsid w:val="000117EE"/>
    <w:rsid w:val="00020D05"/>
    <w:rsid w:val="000304BB"/>
    <w:rsid w:val="00041592"/>
    <w:rsid w:val="000620A5"/>
    <w:rsid w:val="000663B8"/>
    <w:rsid w:val="000938C5"/>
    <w:rsid w:val="000A4970"/>
    <w:rsid w:val="000A62F7"/>
    <w:rsid w:val="000B1402"/>
    <w:rsid w:val="000F48A1"/>
    <w:rsid w:val="0012570B"/>
    <w:rsid w:val="00141867"/>
    <w:rsid w:val="00153C87"/>
    <w:rsid w:val="00155586"/>
    <w:rsid w:val="001677C2"/>
    <w:rsid w:val="00187A62"/>
    <w:rsid w:val="0019357C"/>
    <w:rsid w:val="00193837"/>
    <w:rsid w:val="001A0DFB"/>
    <w:rsid w:val="001B4DC5"/>
    <w:rsid w:val="001D0CBF"/>
    <w:rsid w:val="001D5B42"/>
    <w:rsid w:val="001D71B5"/>
    <w:rsid w:val="001E03CC"/>
    <w:rsid w:val="001E4E8C"/>
    <w:rsid w:val="001E7E6A"/>
    <w:rsid w:val="00214078"/>
    <w:rsid w:val="00216127"/>
    <w:rsid w:val="00216C6D"/>
    <w:rsid w:val="00224495"/>
    <w:rsid w:val="00234815"/>
    <w:rsid w:val="00235B5C"/>
    <w:rsid w:val="00236572"/>
    <w:rsid w:val="0024301F"/>
    <w:rsid w:val="00260932"/>
    <w:rsid w:val="00263B78"/>
    <w:rsid w:val="00291F86"/>
    <w:rsid w:val="00295AF5"/>
    <w:rsid w:val="002A15D0"/>
    <w:rsid w:val="002A24F3"/>
    <w:rsid w:val="002B0303"/>
    <w:rsid w:val="002B113E"/>
    <w:rsid w:val="002B7118"/>
    <w:rsid w:val="002D119F"/>
    <w:rsid w:val="002F2A7F"/>
    <w:rsid w:val="002F7565"/>
    <w:rsid w:val="00300E21"/>
    <w:rsid w:val="0030162D"/>
    <w:rsid w:val="00301F67"/>
    <w:rsid w:val="00306317"/>
    <w:rsid w:val="003358B5"/>
    <w:rsid w:val="00344A4D"/>
    <w:rsid w:val="00345F54"/>
    <w:rsid w:val="00373C71"/>
    <w:rsid w:val="00374602"/>
    <w:rsid w:val="00375AC3"/>
    <w:rsid w:val="00395E21"/>
    <w:rsid w:val="00397CB6"/>
    <w:rsid w:val="003A2710"/>
    <w:rsid w:val="003B6330"/>
    <w:rsid w:val="003B74AB"/>
    <w:rsid w:val="003C7CEA"/>
    <w:rsid w:val="003D6C36"/>
    <w:rsid w:val="003E5EE0"/>
    <w:rsid w:val="00402B60"/>
    <w:rsid w:val="0041546C"/>
    <w:rsid w:val="00433D1A"/>
    <w:rsid w:val="00453198"/>
    <w:rsid w:val="00461235"/>
    <w:rsid w:val="00466B00"/>
    <w:rsid w:val="00466BC9"/>
    <w:rsid w:val="004903EA"/>
    <w:rsid w:val="004B0153"/>
    <w:rsid w:val="004C0D13"/>
    <w:rsid w:val="004D74B7"/>
    <w:rsid w:val="004F12F5"/>
    <w:rsid w:val="00501876"/>
    <w:rsid w:val="0051047D"/>
    <w:rsid w:val="00520E0F"/>
    <w:rsid w:val="005502C9"/>
    <w:rsid w:val="00550525"/>
    <w:rsid w:val="005638C4"/>
    <w:rsid w:val="00571976"/>
    <w:rsid w:val="00584A88"/>
    <w:rsid w:val="005B4F9C"/>
    <w:rsid w:val="005E150B"/>
    <w:rsid w:val="005F08A6"/>
    <w:rsid w:val="005F1C43"/>
    <w:rsid w:val="005F3CC9"/>
    <w:rsid w:val="00604A3C"/>
    <w:rsid w:val="0061374C"/>
    <w:rsid w:val="006274B2"/>
    <w:rsid w:val="0063522E"/>
    <w:rsid w:val="00661241"/>
    <w:rsid w:val="0066131F"/>
    <w:rsid w:val="00667AD8"/>
    <w:rsid w:val="00676900"/>
    <w:rsid w:val="00694E72"/>
    <w:rsid w:val="00695B43"/>
    <w:rsid w:val="006C4D41"/>
    <w:rsid w:val="006D7926"/>
    <w:rsid w:val="006E36ED"/>
    <w:rsid w:val="006F42EC"/>
    <w:rsid w:val="006F6129"/>
    <w:rsid w:val="00727469"/>
    <w:rsid w:val="007323C1"/>
    <w:rsid w:val="00737CF2"/>
    <w:rsid w:val="0074509B"/>
    <w:rsid w:val="0074725E"/>
    <w:rsid w:val="00753601"/>
    <w:rsid w:val="00765304"/>
    <w:rsid w:val="00780E0D"/>
    <w:rsid w:val="007A0D34"/>
    <w:rsid w:val="007B0433"/>
    <w:rsid w:val="007D39CE"/>
    <w:rsid w:val="007F68EA"/>
    <w:rsid w:val="0080043D"/>
    <w:rsid w:val="00800AF2"/>
    <w:rsid w:val="00803891"/>
    <w:rsid w:val="00807A15"/>
    <w:rsid w:val="0081692E"/>
    <w:rsid w:val="00817800"/>
    <w:rsid w:val="008207AA"/>
    <w:rsid w:val="00833EDF"/>
    <w:rsid w:val="008342EC"/>
    <w:rsid w:val="0084658E"/>
    <w:rsid w:val="0087429A"/>
    <w:rsid w:val="00877ABA"/>
    <w:rsid w:val="00891CAF"/>
    <w:rsid w:val="008A4C62"/>
    <w:rsid w:val="008C357C"/>
    <w:rsid w:val="008C3F20"/>
    <w:rsid w:val="008D1D2B"/>
    <w:rsid w:val="008D771C"/>
    <w:rsid w:val="008E2804"/>
    <w:rsid w:val="008F6BE0"/>
    <w:rsid w:val="00904C95"/>
    <w:rsid w:val="00907790"/>
    <w:rsid w:val="00910050"/>
    <w:rsid w:val="00910C72"/>
    <w:rsid w:val="00931DA8"/>
    <w:rsid w:val="00937453"/>
    <w:rsid w:val="0094114C"/>
    <w:rsid w:val="009521CA"/>
    <w:rsid w:val="00952FF4"/>
    <w:rsid w:val="0095738A"/>
    <w:rsid w:val="00961A17"/>
    <w:rsid w:val="00962615"/>
    <w:rsid w:val="00987E03"/>
    <w:rsid w:val="00991DE6"/>
    <w:rsid w:val="0099384D"/>
    <w:rsid w:val="009A003A"/>
    <w:rsid w:val="009A4685"/>
    <w:rsid w:val="009D08B4"/>
    <w:rsid w:val="009D4335"/>
    <w:rsid w:val="009D674A"/>
    <w:rsid w:val="009F6AC1"/>
    <w:rsid w:val="00A0375B"/>
    <w:rsid w:val="00A0375C"/>
    <w:rsid w:val="00A0384A"/>
    <w:rsid w:val="00A04E32"/>
    <w:rsid w:val="00A12331"/>
    <w:rsid w:val="00A143AC"/>
    <w:rsid w:val="00A15A63"/>
    <w:rsid w:val="00A30F97"/>
    <w:rsid w:val="00A51EAA"/>
    <w:rsid w:val="00A56DAD"/>
    <w:rsid w:val="00A92C98"/>
    <w:rsid w:val="00A95962"/>
    <w:rsid w:val="00AA540F"/>
    <w:rsid w:val="00AA54AF"/>
    <w:rsid w:val="00AB05D2"/>
    <w:rsid w:val="00AB7B7C"/>
    <w:rsid w:val="00AD108F"/>
    <w:rsid w:val="00AD1DE1"/>
    <w:rsid w:val="00AD6AB0"/>
    <w:rsid w:val="00AE470C"/>
    <w:rsid w:val="00AF0337"/>
    <w:rsid w:val="00AF4577"/>
    <w:rsid w:val="00B01E8F"/>
    <w:rsid w:val="00B04657"/>
    <w:rsid w:val="00B76E63"/>
    <w:rsid w:val="00B8632F"/>
    <w:rsid w:val="00BA37A2"/>
    <w:rsid w:val="00BA4D51"/>
    <w:rsid w:val="00BB3FD8"/>
    <w:rsid w:val="00BC44D5"/>
    <w:rsid w:val="00BD169D"/>
    <w:rsid w:val="00BD333A"/>
    <w:rsid w:val="00BD5289"/>
    <w:rsid w:val="00BF08C2"/>
    <w:rsid w:val="00BF605D"/>
    <w:rsid w:val="00C021A0"/>
    <w:rsid w:val="00C12C09"/>
    <w:rsid w:val="00C16683"/>
    <w:rsid w:val="00C34571"/>
    <w:rsid w:val="00C368C8"/>
    <w:rsid w:val="00C40D78"/>
    <w:rsid w:val="00C47DDD"/>
    <w:rsid w:val="00C54670"/>
    <w:rsid w:val="00C8613D"/>
    <w:rsid w:val="00CA7867"/>
    <w:rsid w:val="00CC1D6E"/>
    <w:rsid w:val="00CF7B88"/>
    <w:rsid w:val="00D14458"/>
    <w:rsid w:val="00D53DFD"/>
    <w:rsid w:val="00D6292A"/>
    <w:rsid w:val="00D67A79"/>
    <w:rsid w:val="00DA583B"/>
    <w:rsid w:val="00DB120D"/>
    <w:rsid w:val="00DC3AD7"/>
    <w:rsid w:val="00DF6C3D"/>
    <w:rsid w:val="00E00CA4"/>
    <w:rsid w:val="00E0362C"/>
    <w:rsid w:val="00E25BE4"/>
    <w:rsid w:val="00E61ED1"/>
    <w:rsid w:val="00E85A8F"/>
    <w:rsid w:val="00E91EDF"/>
    <w:rsid w:val="00E96F93"/>
    <w:rsid w:val="00EB5AE4"/>
    <w:rsid w:val="00EE027D"/>
    <w:rsid w:val="00EE3554"/>
    <w:rsid w:val="00EE57DE"/>
    <w:rsid w:val="00EF1D9D"/>
    <w:rsid w:val="00F33ED3"/>
    <w:rsid w:val="00F46232"/>
    <w:rsid w:val="00F5362B"/>
    <w:rsid w:val="00F560C0"/>
    <w:rsid w:val="00F600DF"/>
    <w:rsid w:val="00F653E6"/>
    <w:rsid w:val="00F73883"/>
    <w:rsid w:val="00F945AA"/>
    <w:rsid w:val="00FA7B3C"/>
    <w:rsid w:val="00FB2A8D"/>
    <w:rsid w:val="00FB32D0"/>
    <w:rsid w:val="00FB33B9"/>
    <w:rsid w:val="00FB6779"/>
    <w:rsid w:val="00FC3B03"/>
    <w:rsid w:val="00FD273E"/>
    <w:rsid w:val="00FE0B46"/>
    <w:rsid w:val="00FE1D17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E629"/>
  <w15:docId w15:val="{442A1A5A-34E2-4BBF-9DC5-472C253C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75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unhideWhenUsed/>
    <w:rsid w:val="00A037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0375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uiPriority w:val="99"/>
    <w:rsid w:val="00A0375B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rsid w:val="00A0375B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HZShlavikatext">
    <w:name w:val="HZS hlavička text"/>
    <w:basedOn w:val="Normln"/>
    <w:autoRedefine/>
    <w:rsid w:val="00C021A0"/>
    <w:pPr>
      <w:widowControl w:val="0"/>
      <w:autoSpaceDN w:val="0"/>
      <w:spacing w:line="276" w:lineRule="auto"/>
      <w:jc w:val="center"/>
      <w:textAlignment w:val="baseline"/>
    </w:pPr>
    <w:rPr>
      <w:rFonts w:eastAsia="Arial"/>
      <w:b/>
      <w:kern w:val="3"/>
      <w:lang w:eastAsia="zh-CN" w:bidi="hi-IN"/>
    </w:rPr>
  </w:style>
  <w:style w:type="character" w:customStyle="1" w:styleId="HZSvchoz">
    <w:name w:val="HZS výchozí"/>
    <w:rsid w:val="00A0375B"/>
    <w:rPr>
      <w:rFonts w:ascii="Arial" w:eastAsia="Arial" w:hAnsi="Arial" w:cs="Arial"/>
      <w:sz w:val="21"/>
      <w:shd w:val="clear" w:color="auto" w:fil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75B"/>
    <w:rPr>
      <w:rFonts w:ascii="Segoe UI" w:eastAsia="Calibri" w:hAnsi="Segoe UI" w:cs="Segoe UI"/>
      <w:sz w:val="18"/>
      <w:szCs w:val="18"/>
      <w:lang w:eastAsia="ar-SA"/>
    </w:rPr>
  </w:style>
  <w:style w:type="paragraph" w:styleId="Zkladntextodsazen3">
    <w:name w:val="Body Text Indent 3"/>
    <w:basedOn w:val="Normln"/>
    <w:link w:val="Zkladntextodsazen3Char"/>
    <w:rsid w:val="00A0375B"/>
    <w:pPr>
      <w:suppressAutoHyphens w:val="0"/>
      <w:spacing w:after="120"/>
      <w:ind w:left="283"/>
    </w:pPr>
    <w:rPr>
      <w:rFonts w:ascii="Calibri" w:eastAsia="Times New Roman" w:hAnsi="Calibri"/>
      <w:bCs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0375B"/>
    <w:rPr>
      <w:rFonts w:ascii="Calibri" w:eastAsia="Times New Roman" w:hAnsi="Calibri" w:cs="Times New Roman"/>
      <w:bCs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357C"/>
    <w:rPr>
      <w:b/>
      <w:bCs/>
      <w:lang w:val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9357C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styleId="Zkladntext">
    <w:name w:val="Body Text"/>
    <w:basedOn w:val="Normln"/>
    <w:link w:val="ZkladntextChar"/>
    <w:uiPriority w:val="99"/>
    <w:unhideWhenUsed/>
    <w:rsid w:val="00B76E63"/>
    <w:pPr>
      <w:suppressAutoHyphens w:val="0"/>
      <w:spacing w:after="120" w:line="259" w:lineRule="auto"/>
    </w:pPr>
    <w:rPr>
      <w:rFonts w:eastAsiaTheme="minorHAnsi" w:cstheme="minorBidi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6E63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AD108F"/>
    <w:rPr>
      <w:color w:val="808080"/>
    </w:rPr>
  </w:style>
  <w:style w:type="table" w:styleId="Mkatabulky">
    <w:name w:val="Table Grid"/>
    <w:basedOn w:val="Normlntabulka"/>
    <w:rsid w:val="000A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5A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5A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53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izoverizeni.plzensky-kraj.cz/clanek/narizeni-plzenskeho-kraje-k-zabezpeceni-pozarni-ochrany-v-dobe-nebezpeci-poza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Grunt</dc:creator>
  <cp:keywords/>
  <dc:description/>
  <cp:lastModifiedBy>Šnaiberk Karel, Ing.</cp:lastModifiedBy>
  <cp:revision>2</cp:revision>
  <dcterms:created xsi:type="dcterms:W3CDTF">2023-01-17T07:15:00Z</dcterms:created>
  <dcterms:modified xsi:type="dcterms:W3CDTF">2023-01-17T07:15:00Z</dcterms:modified>
  <cp:contentStatus>verze 1.0</cp:contentStatus>
</cp:coreProperties>
</file>